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C5113" w:rsidRDefault="00000000">
      <w:pPr>
        <w:jc w:val="center"/>
        <w:rPr>
          <w:b/>
          <w:bCs/>
          <w:i/>
          <w:iCs/>
        </w:rPr>
      </w:pPr>
      <w:r>
        <w:rPr>
          <w:b/>
          <w:bCs/>
          <w:i/>
          <w:iCs/>
        </w:rPr>
        <w:t>20 settembre 1943-20 settembre 2026: L’Istituto Fornara e la memoria degli IMI</w:t>
      </w:r>
    </w:p>
    <w:p w14:paraId="00000002" w14:textId="77777777" w:rsidR="002C5113" w:rsidRDefault="002C5113"/>
    <w:p w14:paraId="00000003" w14:textId="77777777" w:rsidR="002C5113" w:rsidRDefault="002C5113"/>
    <w:p w14:paraId="00000004" w14:textId="519776E5" w:rsidR="002C5113" w:rsidRDefault="00000000">
      <w:pPr>
        <w:jc w:val="both"/>
      </w:pPr>
      <w:r>
        <w:t xml:space="preserve">In occasione della data del calendario civile del 20 settembre, Giornata degli internati italiani nei campi di concentramento tedeschi durante la seconda Guerra mondiale, formalizzata dalla L. 6/2025 per ricordare gli oltre 650.000 militari catturati dopo l'armistizio dell'8 settembre 1943, l’Istituto Storico Piero Fornara </w:t>
      </w:r>
      <w:r w:rsidR="00FB05C1">
        <w:t xml:space="preserve">ha </w:t>
      </w:r>
      <w:r>
        <w:t>organizza</w:t>
      </w:r>
      <w:r w:rsidR="00FB05C1">
        <w:t>to</w:t>
      </w:r>
      <w:r>
        <w:t xml:space="preserve"> una serie di iniziative aperte alla cittadinanza</w:t>
      </w:r>
      <w:r w:rsidR="00AD2009">
        <w:t>, alle quali siamo lieti di potervi invitare</w:t>
      </w:r>
      <w:r>
        <w:t xml:space="preserve">. </w:t>
      </w:r>
    </w:p>
    <w:p w14:paraId="6A53EA47" w14:textId="77777777" w:rsidR="00AD2009" w:rsidRDefault="00AD2009">
      <w:pPr>
        <w:jc w:val="both"/>
      </w:pPr>
    </w:p>
    <w:p w14:paraId="61E76C89" w14:textId="1DED90BB" w:rsidR="00AD2009" w:rsidRDefault="00000000" w:rsidP="00AD2009">
      <w:pPr>
        <w:jc w:val="both"/>
      </w:pPr>
      <w:r>
        <w:t xml:space="preserve">In particolare, verrà ospitata </w:t>
      </w:r>
      <w:r w:rsidR="00AD2009">
        <w:t>a Galliate e Novara</w:t>
      </w:r>
      <w:r>
        <w:t xml:space="preserve"> la mostra realizzata dal Centro studi Schiavi di Hitler sulla storia degli Internati Militari Italiani </w:t>
      </w:r>
      <w:r>
        <w:rPr>
          <w:b/>
          <w:bCs/>
        </w:rPr>
        <w:t xml:space="preserve">"Schiavi di Hitler.  Racconti, immagini, documenti dei deportati italiani 1943-1945". </w:t>
      </w:r>
      <w:r w:rsidR="006F6A44">
        <w:t xml:space="preserve">Si tratta di una esposizione che si compone di </w:t>
      </w:r>
      <w:r w:rsidR="006F6A44" w:rsidRPr="006F6A44">
        <w:rPr>
          <w:lang w:val="it-IT"/>
        </w:rPr>
        <w:t>2</w:t>
      </w:r>
      <w:r w:rsidR="006F6A44">
        <w:rPr>
          <w:lang w:val="it-IT"/>
        </w:rPr>
        <w:t>4</w:t>
      </w:r>
      <w:r w:rsidR="006F6A44" w:rsidRPr="006F6A44">
        <w:rPr>
          <w:lang w:val="it-IT"/>
        </w:rPr>
        <w:t xml:space="preserve"> pannelli 70 x 100 incorniciati</w:t>
      </w:r>
      <w:r w:rsidR="006F6A44">
        <w:rPr>
          <w:lang w:val="it-IT"/>
        </w:rPr>
        <w:t xml:space="preserve"> r</w:t>
      </w:r>
      <w:r w:rsidR="006F6A44" w:rsidRPr="006F6A44">
        <w:rPr>
          <w:lang w:val="it-IT"/>
        </w:rPr>
        <w:t>ealizzata alla fine del 2004</w:t>
      </w:r>
      <w:r w:rsidR="006F6A44">
        <w:rPr>
          <w:lang w:val="it-IT"/>
        </w:rPr>
        <w:t xml:space="preserve"> con</w:t>
      </w:r>
      <w:r w:rsidR="006F6A44" w:rsidRPr="006F6A44">
        <w:rPr>
          <w:lang w:val="it-IT"/>
        </w:rPr>
        <w:t xml:space="preserve"> carattere divulgativo e didattic</w:t>
      </w:r>
      <w:r w:rsidR="006F6A44">
        <w:rPr>
          <w:lang w:val="it-IT"/>
        </w:rPr>
        <w:t xml:space="preserve">o e che </w:t>
      </w:r>
      <w:r w:rsidR="006F6A44" w:rsidRPr="006F6A44">
        <w:rPr>
          <w:lang w:val="it-IT"/>
        </w:rPr>
        <w:t>propone una selezione del materiale raccolto a partire dall'anno 2000 nell'ambito della ricerca nazionale sulla deportazione e lavoro forzato degli italiani nella Germania nazista.</w:t>
      </w:r>
      <w:r w:rsidR="006F6A44" w:rsidRPr="006F6A44">
        <w:rPr>
          <w:lang w:val="it-IT"/>
        </w:rPr>
        <w:br/>
      </w:r>
      <w:r w:rsidR="006F6A44" w:rsidRPr="006F6A44">
        <w:rPr>
          <w:lang w:val="it-IT"/>
        </w:rPr>
        <w:br/>
      </w:r>
      <w:r w:rsidR="00AD2009">
        <w:t>L’esposizione sarà accompagnata da altre iniziative volte a valorizzare il lavoro di ricerca svolto dall’Istituto e a coinvolgere il maggior numero possibile di cittadine e cittadini, considerato che s</w:t>
      </w:r>
      <w:r w:rsidR="00AD2009">
        <w:t xml:space="preserve">copo del programma di iniziative è portare alla conoscenza di un ampio pubblico di non specialisti questa particolare pagina di storia e di valorizzare il patrimonio di documenti posseduti intrecciando più stretti legami con i custodi familiari di queste memorie.  </w:t>
      </w:r>
    </w:p>
    <w:p w14:paraId="3E55D454" w14:textId="020F4D5E" w:rsidR="00B66D77" w:rsidRDefault="00AD2009">
      <w:pPr>
        <w:jc w:val="both"/>
      </w:pPr>
      <w:r>
        <w:t xml:space="preserve"> </w:t>
      </w:r>
    </w:p>
    <w:p w14:paraId="20ACAF44" w14:textId="19AD537E" w:rsidR="00FB05C1" w:rsidRDefault="00FB05C1" w:rsidP="00FB05C1">
      <w:pPr>
        <w:spacing w:before="240" w:after="240"/>
        <w:jc w:val="both"/>
        <w:rPr>
          <w:sz w:val="24"/>
          <w:szCs w:val="24"/>
        </w:rPr>
      </w:pPr>
      <w:r>
        <w:rPr>
          <w:b/>
          <w:bCs/>
          <w:sz w:val="24"/>
          <w:szCs w:val="24"/>
          <w:u w:val="single"/>
        </w:rPr>
        <w:t>14 settembre</w:t>
      </w:r>
      <w:r>
        <w:rPr>
          <w:sz w:val="24"/>
          <w:szCs w:val="24"/>
        </w:rPr>
        <w:t xml:space="preserve"> </w:t>
      </w:r>
      <w:r w:rsidRPr="00AD2009">
        <w:rPr>
          <w:sz w:val="24"/>
          <w:szCs w:val="24"/>
          <w:u w:val="single"/>
        </w:rPr>
        <w:t>Galliate, Castello Visconteo,  ore 18.00</w:t>
      </w:r>
      <w:r w:rsidR="00AD2009" w:rsidRPr="00AD2009">
        <w:rPr>
          <w:sz w:val="24"/>
          <w:szCs w:val="24"/>
          <w:u w:val="single"/>
        </w:rPr>
        <w:t>,</w:t>
      </w:r>
      <w:r w:rsidR="00AD2009">
        <w:rPr>
          <w:sz w:val="24"/>
          <w:szCs w:val="24"/>
        </w:rPr>
        <w:t xml:space="preserve"> </w:t>
      </w:r>
      <w:r>
        <w:rPr>
          <w:sz w:val="24"/>
          <w:szCs w:val="24"/>
        </w:rPr>
        <w:t xml:space="preserve">Inaugurazione della mostra </w:t>
      </w:r>
      <w:r>
        <w:rPr>
          <w:b/>
          <w:bCs/>
          <w:sz w:val="24"/>
          <w:szCs w:val="24"/>
        </w:rPr>
        <w:t xml:space="preserve">"Schiavi di Hitler. Racconti, immagini, documenti dei deportati italiani 1943-1945" </w:t>
      </w:r>
      <w:r>
        <w:rPr>
          <w:sz w:val="24"/>
          <w:szCs w:val="24"/>
        </w:rPr>
        <w:t>del Centro Studi Schiavi di Hitler.</w:t>
      </w:r>
      <w:r>
        <w:rPr>
          <w:sz w:val="24"/>
          <w:szCs w:val="24"/>
        </w:rPr>
        <w:br/>
        <w:t>La mostra sarà visitabile fino al 20 settembre con il seguente orario: da martedì a venerdì dalle 16.00 alle 18.00. Sabato e domenica dalle 10.00 alle 12.00 e dalle 16.00 alle 18.00.</w:t>
      </w:r>
    </w:p>
    <w:p w14:paraId="0DABD565" w14:textId="1DBE98A6" w:rsidR="00FB05C1" w:rsidRDefault="00FB05C1" w:rsidP="00FB05C1">
      <w:pPr>
        <w:spacing w:before="240" w:after="240"/>
        <w:jc w:val="both"/>
        <w:rPr>
          <w:sz w:val="24"/>
          <w:szCs w:val="24"/>
        </w:rPr>
      </w:pPr>
      <w:r>
        <w:rPr>
          <w:b/>
          <w:bCs/>
          <w:sz w:val="24"/>
          <w:szCs w:val="24"/>
          <w:u w:val="single"/>
        </w:rPr>
        <w:t>18 settembre</w:t>
      </w:r>
      <w:r>
        <w:rPr>
          <w:sz w:val="24"/>
          <w:szCs w:val="24"/>
        </w:rPr>
        <w:t xml:space="preserve"> </w:t>
      </w:r>
      <w:r w:rsidRPr="00AD2009">
        <w:rPr>
          <w:sz w:val="24"/>
          <w:szCs w:val="24"/>
          <w:u w:val="single"/>
        </w:rPr>
        <w:t>Galliate, Castello Visconteo ore 21.00</w:t>
      </w:r>
      <w:r w:rsidR="00AD2009" w:rsidRPr="00AD2009">
        <w:rPr>
          <w:sz w:val="24"/>
          <w:szCs w:val="24"/>
          <w:u w:val="single"/>
        </w:rPr>
        <w:t>,</w:t>
      </w:r>
      <w:r w:rsidR="00AD2009">
        <w:rPr>
          <w:sz w:val="24"/>
          <w:szCs w:val="24"/>
        </w:rPr>
        <w:t xml:space="preserve"> </w:t>
      </w:r>
      <w:r>
        <w:rPr>
          <w:sz w:val="24"/>
          <w:szCs w:val="24"/>
        </w:rPr>
        <w:t>Serata a cura del comune di Galliate dal titolo</w:t>
      </w:r>
      <w:r>
        <w:rPr>
          <w:b/>
          <w:bCs/>
          <w:i/>
          <w:iCs/>
          <w:sz w:val="24"/>
          <w:szCs w:val="24"/>
        </w:rPr>
        <w:t xml:space="preserve"> 20 settembre 1943-20 settembre 2026: L’Istituto Fornara e la memoria degli IMI. "Internati militari a Galliate".</w:t>
      </w:r>
      <w:r>
        <w:rPr>
          <w:sz w:val="24"/>
          <w:szCs w:val="24"/>
        </w:rPr>
        <w:t xml:space="preserve"> Interventi di Wilma Montano, Anna Cardano, Elena Mastretta.</w:t>
      </w:r>
    </w:p>
    <w:p w14:paraId="1AF3C937" w14:textId="3DC94F2B" w:rsidR="00FB05C1" w:rsidRDefault="00FB05C1" w:rsidP="00FB05C1">
      <w:pPr>
        <w:spacing w:before="240" w:after="240"/>
        <w:jc w:val="both"/>
        <w:rPr>
          <w:sz w:val="24"/>
          <w:szCs w:val="24"/>
        </w:rPr>
      </w:pPr>
      <w:r>
        <w:rPr>
          <w:b/>
          <w:bCs/>
          <w:sz w:val="24"/>
          <w:szCs w:val="24"/>
          <w:u w:val="single"/>
        </w:rPr>
        <w:t>22 settembre</w:t>
      </w:r>
      <w:r>
        <w:rPr>
          <w:sz w:val="24"/>
          <w:szCs w:val="24"/>
          <w:u w:val="single"/>
        </w:rPr>
        <w:t>, Novara, sede Università, ore 16.</w:t>
      </w:r>
      <w:r w:rsidR="00AD2009">
        <w:rPr>
          <w:sz w:val="24"/>
          <w:szCs w:val="24"/>
          <w:u w:val="single"/>
        </w:rPr>
        <w:t>3</w:t>
      </w:r>
      <w:r>
        <w:rPr>
          <w:sz w:val="24"/>
          <w:szCs w:val="24"/>
          <w:u w:val="single"/>
        </w:rPr>
        <w:t>0</w:t>
      </w:r>
      <w:r w:rsidR="00AD2009">
        <w:rPr>
          <w:sz w:val="24"/>
          <w:szCs w:val="24"/>
          <w:u w:val="single"/>
        </w:rPr>
        <w:t xml:space="preserve">, </w:t>
      </w:r>
      <w:r w:rsidR="00AD2009">
        <w:rPr>
          <w:sz w:val="24"/>
          <w:szCs w:val="24"/>
        </w:rPr>
        <w:t xml:space="preserve">inaugurazione della mostra </w:t>
      </w:r>
      <w:r w:rsidR="00AD2009">
        <w:rPr>
          <w:b/>
          <w:bCs/>
          <w:sz w:val="24"/>
          <w:szCs w:val="24"/>
        </w:rPr>
        <w:t xml:space="preserve">"Schiavi di Hitler. Racconti, immagini, documenti dei deportati italiani 1943-1945" </w:t>
      </w:r>
      <w:r w:rsidR="00AD2009">
        <w:rPr>
          <w:sz w:val="24"/>
          <w:szCs w:val="24"/>
        </w:rPr>
        <w:t>del Centro Studi Schiavi di Hitler</w:t>
      </w:r>
      <w:r w:rsidR="00AD2009">
        <w:rPr>
          <w:sz w:val="24"/>
          <w:szCs w:val="24"/>
        </w:rPr>
        <w:t xml:space="preserve"> e p</w:t>
      </w:r>
      <w:r>
        <w:rPr>
          <w:sz w:val="24"/>
          <w:szCs w:val="24"/>
        </w:rPr>
        <w:t xml:space="preserve">resentazione libro Mario Avagliano e Marco Palmieri, </w:t>
      </w:r>
      <w:r>
        <w:rPr>
          <w:i/>
          <w:iCs/>
          <w:sz w:val="24"/>
          <w:szCs w:val="24"/>
        </w:rPr>
        <w:t>I militari italiani nei lager nazisti. Una resistenza senz'armi (1943-1945)</w:t>
      </w:r>
      <w:r>
        <w:rPr>
          <w:sz w:val="24"/>
          <w:szCs w:val="24"/>
        </w:rPr>
        <w:t xml:space="preserve">, Il Mulino, 2021 alla presenza del dott. Palmieri e inaugurazione della mostra </w:t>
      </w:r>
      <w:r>
        <w:rPr>
          <w:b/>
          <w:bCs/>
          <w:sz w:val="24"/>
          <w:szCs w:val="24"/>
        </w:rPr>
        <w:t xml:space="preserve">"Schiavi di Hitler. Racconti, immagini, documenti dei deportati italiani 1943-1945" </w:t>
      </w:r>
      <w:r>
        <w:rPr>
          <w:sz w:val="24"/>
          <w:szCs w:val="24"/>
        </w:rPr>
        <w:t>del Centro Studi Schiavi di Hitler.</w:t>
      </w:r>
      <w:r>
        <w:rPr>
          <w:sz w:val="24"/>
          <w:szCs w:val="24"/>
        </w:rPr>
        <w:br/>
        <w:t>La mostra sarà visitabile fino al 30 settembre dalle 9:00 alle 18:00 dal lunedì al venerdì.</w:t>
      </w:r>
    </w:p>
    <w:p w14:paraId="2C0DF87E" w14:textId="675ABFF1" w:rsidR="00FB05C1" w:rsidRDefault="00FB05C1" w:rsidP="00FB05C1">
      <w:pPr>
        <w:spacing w:before="240" w:after="240"/>
        <w:jc w:val="both"/>
        <w:rPr>
          <w:sz w:val="24"/>
          <w:szCs w:val="24"/>
        </w:rPr>
      </w:pPr>
      <w:r>
        <w:rPr>
          <w:b/>
          <w:bCs/>
          <w:sz w:val="24"/>
          <w:szCs w:val="24"/>
        </w:rPr>
        <w:t>26 settembre,</w:t>
      </w:r>
      <w:r>
        <w:rPr>
          <w:sz w:val="24"/>
          <w:szCs w:val="24"/>
        </w:rPr>
        <w:t xml:space="preserve"> Novara, sala polivalente di via San Giacomo n. 4, ore 16.00 conferenza sul tema dell’internamento militare italiano alla presenza del dott. Marco Brando, Presidente sezione ANEI Milano. Nel corso dell’incontro sarà proiettato il documentario realizzato dall'Istituto Fornara  </w:t>
      </w:r>
      <w:r>
        <w:rPr>
          <w:b/>
          <w:bCs/>
          <w:sz w:val="24"/>
          <w:szCs w:val="24"/>
        </w:rPr>
        <w:t>"Quelli che dissero NO"</w:t>
      </w:r>
      <w:r>
        <w:rPr>
          <w:sz w:val="24"/>
          <w:szCs w:val="24"/>
        </w:rPr>
        <w:t xml:space="preserve">. </w:t>
      </w:r>
    </w:p>
    <w:p w14:paraId="2F02C6F3" w14:textId="77777777" w:rsidR="00FB05C1" w:rsidRDefault="00FB05C1" w:rsidP="00FB05C1">
      <w:pPr>
        <w:spacing w:before="240" w:after="240"/>
        <w:jc w:val="both"/>
        <w:rPr>
          <w:sz w:val="24"/>
          <w:szCs w:val="24"/>
        </w:rPr>
      </w:pPr>
      <w:r>
        <w:rPr>
          <w:sz w:val="24"/>
          <w:szCs w:val="24"/>
        </w:rPr>
        <w:t xml:space="preserve"> </w:t>
      </w:r>
    </w:p>
    <w:p w14:paraId="18973591" w14:textId="77777777" w:rsidR="00FB05C1" w:rsidRDefault="00FB05C1" w:rsidP="00FB05C1">
      <w:pPr>
        <w:jc w:val="both"/>
        <w:rPr>
          <w:sz w:val="24"/>
          <w:szCs w:val="24"/>
        </w:rPr>
      </w:pPr>
    </w:p>
    <w:p w14:paraId="04C41CA6" w14:textId="111C22F6" w:rsidR="00AD2009" w:rsidRDefault="00AD2009" w:rsidP="00AD2009">
      <w:pPr>
        <w:jc w:val="both"/>
      </w:pPr>
      <w:r>
        <w:t>Le iniziative godono al 1</w:t>
      </w:r>
      <w:r>
        <w:t>4</w:t>
      </w:r>
      <w:r>
        <w:t xml:space="preserve"> settembre 2026 del patrocinio dell’ ANEI Novara, ANEI Milano, del Comune di Galliate, della Casa della Resistenza di Fondotoce, del Centro Studi Schiavi di Hitler e dell’Università del Piemonte Orientale. Per le iniziative che si svolgeranno a Fondotoce si considerino inoltre i patrocini della Provincia del VCO e della </w:t>
      </w:r>
      <w:r>
        <w:t>C</w:t>
      </w:r>
      <w:r>
        <w:t xml:space="preserve">ittà di Verbania. </w:t>
      </w:r>
    </w:p>
    <w:p w14:paraId="63220A10" w14:textId="77777777" w:rsidR="00FB05C1" w:rsidRDefault="00FB05C1">
      <w:pPr>
        <w:jc w:val="both"/>
      </w:pPr>
    </w:p>
    <w:sectPr w:rsidR="00FB05C1">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DBE846D-C5A4-4858-988C-6CB6F5D6903B}"/>
    <w:embedBold r:id="rId2" w:fontKey="{9E931E70-A85B-4AC3-BDE7-A8AE0BB381F1}"/>
    <w:embedItalic r:id="rId3" w:fontKey="{D216907A-72A8-4813-B064-413E57636A05}"/>
    <w:embedBoldItalic r:id="rId4" w:fontKey="{83F98BFB-86AC-463F-BA7A-6BF9958CE69D}"/>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F858E28-A128-4918-90A1-B57CB0AFB84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113"/>
    <w:rsid w:val="001D67C9"/>
    <w:rsid w:val="00202DD9"/>
    <w:rsid w:val="002C5113"/>
    <w:rsid w:val="0059743C"/>
    <w:rsid w:val="006F6A44"/>
    <w:rsid w:val="00AD2009"/>
    <w:rsid w:val="00B66D77"/>
    <w:rsid w:val="00BA47BD"/>
    <w:rsid w:val="00BE118D"/>
    <w:rsid w:val="00D8038D"/>
    <w:rsid w:val="00E577F8"/>
    <w:rsid w:val="00FA3224"/>
    <w:rsid w:val="00FB05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853CE"/>
  <w15:docId w15:val="{47D5FB09-DB3D-4497-B35F-FFCB9EB22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360" w:after="80"/>
      <w:outlineLvl w:val="0"/>
    </w:pPr>
    <w:rPr>
      <w:color w:val="2F5496"/>
      <w:sz w:val="40"/>
      <w:szCs w:val="40"/>
    </w:rPr>
  </w:style>
  <w:style w:type="paragraph" w:styleId="Titolo2">
    <w:name w:val="heading 2"/>
    <w:basedOn w:val="Normale"/>
    <w:next w:val="Normale"/>
    <w:uiPriority w:val="9"/>
    <w:semiHidden/>
    <w:unhideWhenUsed/>
    <w:qFormat/>
    <w:pPr>
      <w:keepNext/>
      <w:keepLines/>
      <w:spacing w:before="160" w:after="80"/>
      <w:outlineLvl w:val="1"/>
    </w:pPr>
    <w:rPr>
      <w:color w:val="2F5496"/>
      <w:sz w:val="32"/>
      <w:szCs w:val="32"/>
    </w:rPr>
  </w:style>
  <w:style w:type="paragraph" w:styleId="Titolo3">
    <w:name w:val="heading 3"/>
    <w:basedOn w:val="Normale"/>
    <w:next w:val="Normale"/>
    <w:uiPriority w:val="9"/>
    <w:semiHidden/>
    <w:unhideWhenUsed/>
    <w:qFormat/>
    <w:pPr>
      <w:keepNext/>
      <w:keepLines/>
      <w:spacing w:before="160" w:after="80"/>
      <w:outlineLvl w:val="2"/>
    </w:pPr>
    <w:rPr>
      <w:color w:val="2F5496"/>
      <w:sz w:val="28"/>
      <w:szCs w:val="28"/>
    </w:rPr>
  </w:style>
  <w:style w:type="paragraph" w:styleId="Titolo4">
    <w:name w:val="heading 4"/>
    <w:basedOn w:val="Normale"/>
    <w:next w:val="Normale"/>
    <w:uiPriority w:val="9"/>
    <w:semiHidden/>
    <w:unhideWhenUsed/>
    <w:qFormat/>
    <w:pPr>
      <w:keepNext/>
      <w:keepLines/>
      <w:spacing w:before="80" w:after="40"/>
      <w:outlineLvl w:val="3"/>
    </w:pPr>
    <w:rPr>
      <w:i/>
      <w:iCs/>
      <w:color w:val="2F5496"/>
    </w:rPr>
  </w:style>
  <w:style w:type="paragraph" w:styleId="Titolo5">
    <w:name w:val="heading 5"/>
    <w:basedOn w:val="Normale"/>
    <w:next w:val="Normale"/>
    <w:uiPriority w:val="9"/>
    <w:semiHidden/>
    <w:unhideWhenUsed/>
    <w:qFormat/>
    <w:pPr>
      <w:keepNext/>
      <w:keepLines/>
      <w:spacing w:before="80" w:after="40"/>
      <w:outlineLvl w:val="4"/>
    </w:pPr>
    <w:rPr>
      <w:color w:val="2F5496"/>
    </w:rPr>
  </w:style>
  <w:style w:type="paragraph" w:styleId="Titolo6">
    <w:name w:val="heading 6"/>
    <w:basedOn w:val="Normale"/>
    <w:next w:val="Normale"/>
    <w:uiPriority w:val="9"/>
    <w:semiHidden/>
    <w:unhideWhenUsed/>
    <w:qFormat/>
    <w:pPr>
      <w:keepNext/>
      <w:keepLines/>
      <w:spacing w:before="40" w:after="0"/>
      <w:outlineLvl w:val="5"/>
    </w:pPr>
    <w:rPr>
      <w:i/>
      <w:iCs/>
      <w:color w:val="595959"/>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80" w:line="240" w:lineRule="auto"/>
    </w:pPr>
    <w:rPr>
      <w:sz w:val="56"/>
      <w:szCs w:val="56"/>
    </w:rPr>
  </w:style>
  <w:style w:type="paragraph" w:styleId="Sottotitolo">
    <w:name w:val="Subtitle"/>
    <w:basedOn w:val="Normale"/>
    <w:next w:val="Normale"/>
    <w:uiPriority w:val="11"/>
    <w:qFormat/>
    <w:rPr>
      <w:color w:val="595959"/>
      <w:sz w:val="28"/>
      <w:szCs w:val="28"/>
    </w:rPr>
  </w:style>
  <w:style w:type="paragraph" w:styleId="NormaleWeb">
    <w:name w:val="Normal (Web)"/>
    <w:basedOn w:val="Normale"/>
    <w:uiPriority w:val="99"/>
    <w:semiHidden/>
    <w:unhideWhenUsed/>
    <w:rsid w:val="006F6A44"/>
    <w:rPr>
      <w:rFonts w:ascii="Times New Roman" w:hAnsi="Times New Roman" w:cs="Times New Roman"/>
      <w:sz w:val="24"/>
      <w:szCs w:val="24"/>
    </w:rPr>
  </w:style>
  <w:style w:type="character" w:styleId="Collegamentoipertestuale">
    <w:name w:val="Hyperlink"/>
    <w:basedOn w:val="Carpredefinitoparagrafo"/>
    <w:uiPriority w:val="99"/>
    <w:unhideWhenUsed/>
    <w:rsid w:val="006F6A44"/>
    <w:rPr>
      <w:color w:val="0000FF" w:themeColor="hyperlink"/>
      <w:u w:val="single"/>
    </w:rPr>
  </w:style>
  <w:style w:type="character" w:styleId="Menzionenonrisolta">
    <w:name w:val="Unresolved Mention"/>
    <w:basedOn w:val="Carpredefinitoparagrafo"/>
    <w:uiPriority w:val="99"/>
    <w:semiHidden/>
    <w:unhideWhenUsed/>
    <w:rsid w:val="006F6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WozRcsFa9EGehnvecPF3Mgxlow==">CgMxLjA4AHIhMXRxLThLc0xqRGg5ZUNFbHhyakRVQ3FuWERnajNsRjMz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526</Words>
  <Characters>3003</Characters>
  <Application>Microsoft Office Word</Application>
  <DocSecurity>0</DocSecurity>
  <Lines>25</Lines>
  <Paragraphs>7</Paragraphs>
  <ScaleCrop>false</ScaleCrop>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Mastretta</dc:creator>
  <cp:lastModifiedBy>elena mastretta</cp:lastModifiedBy>
  <cp:revision>3</cp:revision>
  <dcterms:created xsi:type="dcterms:W3CDTF">2026-09-13T15:07:00Z</dcterms:created>
  <dcterms:modified xsi:type="dcterms:W3CDTF">2026-09-13T15:12:00Z</dcterms:modified>
</cp:coreProperties>
</file>